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30" w:rsidRDefault="003941E7">
      <w:pPr>
        <w:spacing w:line="360" w:lineRule="auto"/>
        <w:jc w:val="center"/>
        <w:rPr>
          <w:rFonts w:ascii="宋体" w:hAnsi="宋体" w:cs="宋体"/>
          <w:bCs/>
          <w:iCs/>
          <w:sz w:val="24"/>
        </w:rPr>
      </w:pPr>
      <w:r>
        <w:rPr>
          <w:rFonts w:ascii="宋体" w:hAnsi="宋体" w:cs="宋体" w:hint="eastAsia"/>
          <w:bCs/>
          <w:iCs/>
          <w:sz w:val="24"/>
        </w:rPr>
        <w:t>证券代码：002372                        证券简称：伟星新材</w:t>
      </w:r>
    </w:p>
    <w:p w:rsidR="00911430" w:rsidRDefault="003941E7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911430" w:rsidRDefault="003941E7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>
        <w:rPr>
          <w:rFonts w:ascii="宋体" w:hAnsi="宋体" w:cs="宋体" w:hint="eastAsia"/>
          <w:bCs/>
          <w:iCs/>
          <w:sz w:val="24"/>
        </w:rPr>
        <w:t xml:space="preserve">                    </w:t>
      </w:r>
      <w:r>
        <w:rPr>
          <w:rFonts w:ascii="宋体" w:hAnsi="宋体" w:cs="宋体" w:hint="eastAsia"/>
          <w:bCs/>
          <w:iCs/>
          <w:szCs w:val="21"/>
        </w:rPr>
        <w:t xml:space="preserve"> 编号：2018-01</w:t>
      </w:r>
      <w:r w:rsidR="00B343D0">
        <w:rPr>
          <w:rFonts w:ascii="宋体" w:hAnsi="宋体" w:cs="宋体" w:hint="eastAsia"/>
          <w:bCs/>
          <w:iCs/>
          <w:szCs w:val="21"/>
        </w:rPr>
        <w:t>6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7740"/>
      </w:tblGrid>
      <w:tr w:rsidR="00911430">
        <w:trPr>
          <w:trHeight w:val="12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911430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911430" w:rsidRDefault="003941E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911430" w:rsidRDefault="00911430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B343D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="003941E7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="003941E7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="003941E7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911430" w:rsidRDefault="003941E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911430" w:rsidRDefault="003941E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路演活动</w:t>
            </w:r>
          </w:p>
          <w:p w:rsidR="00911430" w:rsidRDefault="003941E7" w:rsidP="00B343D0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="00B343D0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</w:tr>
      <w:tr w:rsidR="00911430">
        <w:trPr>
          <w:trHeight w:val="9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B343D0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鹏华基金：王云鹏；长城基金：周诗博。</w:t>
            </w:r>
          </w:p>
        </w:tc>
      </w:tr>
      <w:tr w:rsidR="00911430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 w:rsidP="00B343D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2018年6月</w:t>
            </w:r>
            <w:r w:rsidR="00B343D0">
              <w:rPr>
                <w:rFonts w:ascii="宋体" w:hAnsi="宋体" w:cs="宋体" w:hint="eastAsia"/>
                <w:bCs/>
                <w:iCs/>
                <w:szCs w:val="21"/>
              </w:rPr>
              <w:t>8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911430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</w:t>
            </w:r>
            <w:r w:rsidR="00B343D0">
              <w:rPr>
                <w:rFonts w:ascii="宋体" w:hAnsi="宋体" w:hint="eastAsia"/>
                <w:szCs w:val="21"/>
              </w:rPr>
              <w:t>会议室</w:t>
            </w:r>
          </w:p>
        </w:tc>
      </w:tr>
      <w:tr w:rsidR="00911430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 w:rsidP="00B343D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</w:rPr>
              <w:t>谭梅</w:t>
            </w:r>
            <w:r w:rsidR="00B343D0">
              <w:rPr>
                <w:rFonts w:ascii="宋体" w:hAnsi="宋体" w:cs="宋体" w:hint="eastAsia"/>
              </w:rPr>
              <w:t>、章佳佳</w:t>
            </w:r>
          </w:p>
        </w:tc>
      </w:tr>
      <w:tr w:rsidR="00911430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BE" w:rsidRDefault="00390BBE" w:rsidP="00390BBE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1、请问公司上半年的经营情况？</w:t>
            </w:r>
          </w:p>
          <w:p w:rsidR="00390BBE" w:rsidRDefault="00390BBE" w:rsidP="00EA4C52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</w:t>
            </w:r>
            <w:r w:rsidRPr="00390BBE">
              <w:rPr>
                <w:rFonts w:ascii="宋体" w:hAnsi="宋体" w:hint="eastAsia"/>
                <w:szCs w:val="21"/>
              </w:rPr>
              <w:t>目前公司生产经营情况正常，预计201</w:t>
            </w:r>
            <w:r>
              <w:rPr>
                <w:rFonts w:ascii="宋体" w:hAnsi="宋体" w:hint="eastAsia"/>
                <w:szCs w:val="21"/>
              </w:rPr>
              <w:t>8</w:t>
            </w:r>
            <w:r w:rsidRPr="00390BBE">
              <w:rPr>
                <w:rFonts w:ascii="宋体" w:hAnsi="宋体" w:hint="eastAsia"/>
                <w:szCs w:val="21"/>
              </w:rPr>
              <w:t>年1-6月的净利润同比增长0-30%。</w:t>
            </w:r>
          </w:p>
          <w:p w:rsidR="00390BBE" w:rsidRDefault="00EA4C52" w:rsidP="00390BBE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 w:rsidR="00390BBE">
              <w:rPr>
                <w:rFonts w:ascii="宋体" w:hAnsi="宋体" w:hint="eastAsia"/>
                <w:szCs w:val="21"/>
              </w:rPr>
              <w:t>请问公司PPR产品零售端用于新房和二手房的比例？</w:t>
            </w:r>
          </w:p>
          <w:p w:rsidR="001E114A" w:rsidRDefault="00390BBE" w:rsidP="00EA4C52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答：目前没有准确的比例数据。不同区域市场的新房和二手房装修比例有所不同，</w:t>
            </w:r>
            <w:r w:rsidR="005A1C60" w:rsidRPr="005A1C60">
              <w:rPr>
                <w:rFonts w:ascii="宋体" w:hAnsi="宋体" w:hint="eastAsia"/>
                <w:szCs w:val="21"/>
              </w:rPr>
              <w:t>目前，一二线城市中心区的二手房装修的比例较高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1E114A" w:rsidRDefault="00EA4C52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</w:t>
            </w:r>
            <w:r w:rsidR="001E114A">
              <w:rPr>
                <w:rFonts w:ascii="宋体" w:hAnsi="宋体" w:hint="eastAsia"/>
                <w:szCs w:val="21"/>
              </w:rPr>
              <w:t>请问去年华中地区增速较快主要是因为哪一类产品的增长？</w:t>
            </w:r>
          </w:p>
          <w:p w:rsidR="001E114A" w:rsidRDefault="001E114A" w:rsidP="005A1C6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答：主要还是PPR产品的销售增长带动。</w:t>
            </w:r>
          </w:p>
          <w:p w:rsidR="00F45C87" w:rsidRDefault="005A1C6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 w:rsidR="00EA4C52">
              <w:rPr>
                <w:rFonts w:ascii="宋体" w:hAnsi="宋体" w:hint="eastAsia"/>
                <w:szCs w:val="21"/>
              </w:rPr>
              <w:t>、</w:t>
            </w:r>
            <w:r w:rsidR="00F45C87">
              <w:rPr>
                <w:rFonts w:ascii="宋体" w:hAnsi="宋体" w:hint="eastAsia"/>
                <w:szCs w:val="21"/>
              </w:rPr>
              <w:t>请问公司能够接受工程项目的最低标准是什么？</w:t>
            </w:r>
          </w:p>
          <w:p w:rsidR="001665F1" w:rsidRDefault="00F45C87" w:rsidP="00EA4C52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答：一是资金的安全性，二是有一定的盈利</w:t>
            </w:r>
            <w:r w:rsidR="005A1C60">
              <w:rPr>
                <w:rStyle w:val="a9"/>
                <w:rFonts w:asciiTheme="minorHAnsi" w:eastAsiaTheme="minorEastAsia" w:hAnsiTheme="minorHAnsi" w:cstheme="minorBidi" w:hint="eastAsia"/>
              </w:rPr>
              <w:t>空间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1665F1" w:rsidRDefault="005A1C6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 w:rsidR="00EA4C52">
              <w:rPr>
                <w:rFonts w:ascii="宋体" w:hAnsi="宋体" w:hint="eastAsia"/>
                <w:szCs w:val="21"/>
              </w:rPr>
              <w:t>、</w:t>
            </w:r>
            <w:r w:rsidR="001665F1">
              <w:rPr>
                <w:rFonts w:ascii="宋体" w:hAnsi="宋体" w:hint="eastAsia"/>
                <w:szCs w:val="21"/>
              </w:rPr>
              <w:t>请问公司了除了管道业务、防水业务，还有什么大的新品类扩张项目吗？</w:t>
            </w:r>
          </w:p>
          <w:p w:rsidR="001665F1" w:rsidRPr="00F45C87" w:rsidRDefault="001665F1" w:rsidP="00EA4C52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答：目前公司在新业务方面，</w:t>
            </w:r>
            <w:r w:rsidR="005A1C60" w:rsidRPr="005A1C60">
              <w:rPr>
                <w:rFonts w:ascii="宋体" w:hAnsi="宋体" w:hint="eastAsia"/>
                <w:szCs w:val="21"/>
              </w:rPr>
              <w:t>主要有家装防水和净水两个项目，前者为主，后者为辅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EA4C52" w:rsidRDefault="005A1C60" w:rsidP="00EA4C52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 w:rsidR="00EA4C52">
              <w:rPr>
                <w:rFonts w:ascii="宋体" w:hAnsi="宋体" w:hint="eastAsia"/>
                <w:szCs w:val="21"/>
              </w:rPr>
              <w:t>、请问今年原油价格上涨对公司的影响？</w:t>
            </w:r>
          </w:p>
          <w:p w:rsidR="00F45C87" w:rsidRPr="00EA4C52" w:rsidRDefault="00EA4C52" w:rsidP="00EA4C52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答：公司主要原材料属于石化下游产品，其价格一般会受原油价格、产能供给以及市场需求等因素的影响，但与原油价格的波动并不完全一致，波幅相对较小且有一定滞后性。</w:t>
            </w:r>
            <w:r w:rsidRPr="00545359">
              <w:rPr>
                <w:rFonts w:ascii="宋体" w:hAnsi="宋体" w:hint="eastAsia"/>
                <w:szCs w:val="21"/>
              </w:rPr>
              <w:t>今年公司主要产品的原材料价格与上年相比</w:t>
            </w:r>
            <w:r w:rsidR="005A1C60">
              <w:rPr>
                <w:rFonts w:ascii="宋体" w:hAnsi="宋体" w:hint="eastAsia"/>
                <w:szCs w:val="21"/>
              </w:rPr>
              <w:t>有</w:t>
            </w:r>
            <w:r w:rsidRPr="00545359">
              <w:rPr>
                <w:rFonts w:ascii="宋体" w:hAnsi="宋体" w:hint="eastAsia"/>
                <w:szCs w:val="21"/>
              </w:rPr>
              <w:t>小幅上涨，目前波动</w:t>
            </w:r>
            <w:r w:rsidRPr="00545359">
              <w:rPr>
                <w:rFonts w:ascii="宋体" w:hAnsi="宋体" w:hint="eastAsia"/>
                <w:szCs w:val="21"/>
              </w:rPr>
              <w:lastRenderedPageBreak/>
              <w:t>幅度不大。</w:t>
            </w:r>
          </w:p>
          <w:p w:rsidR="00EA4C52" w:rsidRDefault="005A1C60" w:rsidP="00EA4C52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 w:rsidR="00EA4C52">
              <w:rPr>
                <w:rFonts w:ascii="宋体" w:hAnsi="宋体" w:hint="eastAsia"/>
                <w:szCs w:val="21"/>
              </w:rPr>
              <w:t>、请问精装修对公司的影响情况？</w:t>
            </w:r>
          </w:p>
          <w:p w:rsidR="00911430" w:rsidRPr="00EA4C52" w:rsidRDefault="00EA4C52" w:rsidP="00EA4C52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</w:t>
            </w:r>
            <w:r w:rsidRPr="00447642">
              <w:rPr>
                <w:rFonts w:ascii="宋体" w:hAnsi="宋体" w:hint="eastAsia"/>
                <w:szCs w:val="21"/>
              </w:rPr>
              <w:t>住宅精装修是行业未来发展的趋势，对于公司来说机会与挑战并存。精装修对整体品质的要求会比毛坯房高，为了避免因隐形工程问题而对装修造成严重影响，采购方往往会趋向选用质量有保证的管道等隐性材料，而公司定位高端管道典范，且产品配套齐全，营销和服务网络分布广，具有较强的配送能力、综合服务能力等，这有利于公司开展房产工程业务。另一方面，全装修的政策要求对零售业务来说新房装修的量可能会减少，但由于其并非涵盖全部区域，而且二手房的装修、翻新需求开始显现，存量市场逐步壮大，因此，对公司零售业务影响不会很大。</w:t>
            </w:r>
          </w:p>
          <w:p w:rsidR="00911430" w:rsidRDefault="005A1C60" w:rsidP="00EA4C52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8</w:t>
            </w:r>
            <w:r w:rsidR="00EA4C52">
              <w:rPr>
                <w:rFonts w:ascii="宋体" w:hAnsi="宋体" w:hint="eastAsia"/>
                <w:szCs w:val="21"/>
              </w:rPr>
              <w:t>、</w:t>
            </w:r>
            <w:r w:rsidR="00DC78D0">
              <w:rPr>
                <w:rFonts w:ascii="宋体" w:hAnsi="宋体" w:hint="eastAsia"/>
                <w:szCs w:val="21"/>
              </w:rPr>
              <w:t>请问公司未来的市场空间</w:t>
            </w:r>
            <w:r w:rsidR="00C402E9">
              <w:rPr>
                <w:rFonts w:ascii="宋体" w:hAnsi="宋体" w:hint="eastAsia"/>
                <w:szCs w:val="21"/>
              </w:rPr>
              <w:t>还有多少</w:t>
            </w:r>
            <w:r w:rsidR="00DC78D0">
              <w:rPr>
                <w:rFonts w:ascii="宋体" w:hAnsi="宋体" w:hint="eastAsia"/>
                <w:szCs w:val="21"/>
              </w:rPr>
              <w:t>？</w:t>
            </w:r>
          </w:p>
          <w:p w:rsidR="00C402E9" w:rsidRPr="00DC78D0" w:rsidRDefault="00DC78D0" w:rsidP="005A1C60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答：</w:t>
            </w:r>
            <w:r w:rsidR="00C402E9" w:rsidRPr="00C402E9">
              <w:rPr>
                <w:rFonts w:ascii="宋体" w:hAnsi="宋体" w:hint="eastAsia"/>
                <w:szCs w:val="21"/>
              </w:rPr>
              <w:t>目前公司PPR产品全国市占率为7%左右，其它产品市占率更低，市场空间仍然非常大。</w:t>
            </w:r>
            <w:r w:rsidR="009B5419">
              <w:rPr>
                <w:rFonts w:ascii="宋体" w:hAnsi="宋体" w:hint="eastAsia"/>
                <w:szCs w:val="21"/>
              </w:rPr>
              <w:t>例如公司华东地区，即使目前营收占比最高，达50%以上，但</w:t>
            </w:r>
            <w:r w:rsidR="009B5419" w:rsidRPr="009B5419">
              <w:rPr>
                <w:rFonts w:ascii="宋体" w:hAnsi="宋体" w:hint="eastAsia"/>
                <w:szCs w:val="21"/>
              </w:rPr>
              <w:t>仍然保持略高于各区域平均增长速度的水平</w:t>
            </w:r>
            <w:r w:rsidR="005A1C60">
              <w:rPr>
                <w:rFonts w:ascii="宋体" w:hAnsi="宋体" w:hint="eastAsia"/>
                <w:szCs w:val="21"/>
              </w:rPr>
              <w:t>；</w:t>
            </w:r>
            <w:r w:rsidR="009B5419">
              <w:rPr>
                <w:rFonts w:ascii="宋体" w:hAnsi="宋体" w:hint="eastAsia"/>
                <w:szCs w:val="21"/>
              </w:rPr>
              <w:t>而且</w:t>
            </w:r>
            <w:r w:rsidR="009B5419" w:rsidRPr="009B5419">
              <w:rPr>
                <w:rFonts w:ascii="宋体" w:hAnsi="宋体" w:hint="eastAsia"/>
                <w:szCs w:val="21"/>
              </w:rPr>
              <w:t>目前</w:t>
            </w:r>
            <w:r w:rsidR="005A1C60" w:rsidRPr="005A1C60">
              <w:rPr>
                <w:rFonts w:ascii="宋体" w:hAnsi="宋体" w:hint="eastAsia"/>
                <w:szCs w:val="21"/>
              </w:rPr>
              <w:t>公司在华东区域的销售主要集中在江浙沪三地</w:t>
            </w:r>
            <w:r w:rsidR="009B5419" w:rsidRPr="009B5419">
              <w:rPr>
                <w:rFonts w:ascii="宋体" w:hAnsi="宋体" w:hint="eastAsia"/>
                <w:szCs w:val="21"/>
              </w:rPr>
              <w:t>，其他区域</w:t>
            </w:r>
            <w:r w:rsidR="005A1C60">
              <w:rPr>
                <w:rStyle w:val="a9"/>
                <w:rFonts w:asciiTheme="minorHAnsi" w:eastAsiaTheme="minorEastAsia" w:hAnsiTheme="minorHAnsi" w:cstheme="minorBidi" w:hint="eastAsia"/>
              </w:rPr>
              <w:t>销售</w:t>
            </w:r>
            <w:r w:rsidR="009B5419" w:rsidRPr="009B5419">
              <w:rPr>
                <w:rFonts w:ascii="宋体" w:hAnsi="宋体" w:hint="eastAsia"/>
                <w:szCs w:val="21"/>
              </w:rPr>
              <w:t>占比较低，</w:t>
            </w:r>
            <w:r w:rsidR="009B5419">
              <w:rPr>
                <w:rFonts w:ascii="宋体" w:hAnsi="宋体" w:hint="eastAsia"/>
                <w:szCs w:val="21"/>
              </w:rPr>
              <w:t>仍有较大空间。同时，除了管道</w:t>
            </w:r>
            <w:r w:rsidR="00EA4C52">
              <w:rPr>
                <w:rFonts w:ascii="宋体" w:hAnsi="宋体" w:hint="eastAsia"/>
                <w:szCs w:val="21"/>
              </w:rPr>
              <w:t>业务</w:t>
            </w:r>
            <w:r w:rsidR="009B5419">
              <w:rPr>
                <w:rFonts w:ascii="宋体" w:hAnsi="宋体" w:hint="eastAsia"/>
                <w:szCs w:val="21"/>
              </w:rPr>
              <w:t>，公司积极开拓防水、净水等新领域，其市场</w:t>
            </w:r>
            <w:r w:rsidR="005A1C60">
              <w:rPr>
                <w:rStyle w:val="a9"/>
                <w:rFonts w:asciiTheme="minorHAnsi" w:eastAsiaTheme="minorEastAsia" w:hAnsiTheme="minorHAnsi" w:cstheme="minorBidi" w:hint="eastAsia"/>
              </w:rPr>
              <w:t>发展</w:t>
            </w:r>
            <w:r w:rsidR="009B5419">
              <w:rPr>
                <w:rFonts w:ascii="宋体" w:hAnsi="宋体" w:hint="eastAsia"/>
                <w:szCs w:val="21"/>
              </w:rPr>
              <w:t>空间也非常大。</w:t>
            </w:r>
          </w:p>
        </w:tc>
      </w:tr>
      <w:tr w:rsidR="0091143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91143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30" w:rsidRDefault="003941E7" w:rsidP="00B343D0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2018年6月</w:t>
            </w:r>
            <w:r w:rsidR="00B343D0">
              <w:rPr>
                <w:rFonts w:ascii="宋体" w:hAnsi="宋体" w:cs="宋体" w:hint="eastAsia"/>
                <w:bCs/>
                <w:iCs/>
                <w:szCs w:val="21"/>
              </w:rPr>
              <w:t>8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911430" w:rsidRDefault="00911430"/>
    <w:sectPr w:rsidR="00911430" w:rsidSect="00911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E7B" w:rsidRDefault="00A07E7B" w:rsidP="006144D9">
      <w:r>
        <w:separator/>
      </w:r>
    </w:p>
  </w:endnote>
  <w:endnote w:type="continuationSeparator" w:id="1">
    <w:p w:rsidR="00A07E7B" w:rsidRDefault="00A07E7B" w:rsidP="00614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E7B" w:rsidRDefault="00A07E7B" w:rsidP="006144D9">
      <w:r>
        <w:separator/>
      </w:r>
    </w:p>
  </w:footnote>
  <w:footnote w:type="continuationSeparator" w:id="1">
    <w:p w:rsidR="00A07E7B" w:rsidRDefault="00A07E7B" w:rsidP="006144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868"/>
    <w:rsid w:val="00003553"/>
    <w:rsid w:val="00030040"/>
    <w:rsid w:val="00030622"/>
    <w:rsid w:val="00034E63"/>
    <w:rsid w:val="00076ADD"/>
    <w:rsid w:val="000A0CDA"/>
    <w:rsid w:val="000A31A9"/>
    <w:rsid w:val="000B76FD"/>
    <w:rsid w:val="000D4A79"/>
    <w:rsid w:val="00124205"/>
    <w:rsid w:val="00130B31"/>
    <w:rsid w:val="00155CE4"/>
    <w:rsid w:val="00165A3F"/>
    <w:rsid w:val="001665F1"/>
    <w:rsid w:val="00192D4F"/>
    <w:rsid w:val="0019753A"/>
    <w:rsid w:val="001D30BE"/>
    <w:rsid w:val="001D529B"/>
    <w:rsid w:val="001E114A"/>
    <w:rsid w:val="001F1EB7"/>
    <w:rsid w:val="001F54C3"/>
    <w:rsid w:val="00207E1E"/>
    <w:rsid w:val="00215932"/>
    <w:rsid w:val="0025037A"/>
    <w:rsid w:val="00255A1A"/>
    <w:rsid w:val="00271748"/>
    <w:rsid w:val="00273D34"/>
    <w:rsid w:val="00283E51"/>
    <w:rsid w:val="00287996"/>
    <w:rsid w:val="0029383B"/>
    <w:rsid w:val="00295AC0"/>
    <w:rsid w:val="002C0280"/>
    <w:rsid w:val="002D230E"/>
    <w:rsid w:val="002D2ACD"/>
    <w:rsid w:val="002E3A05"/>
    <w:rsid w:val="002E5DF6"/>
    <w:rsid w:val="0031145F"/>
    <w:rsid w:val="003142CF"/>
    <w:rsid w:val="00320268"/>
    <w:rsid w:val="00322842"/>
    <w:rsid w:val="0032661E"/>
    <w:rsid w:val="00330950"/>
    <w:rsid w:val="0033348E"/>
    <w:rsid w:val="00337BD9"/>
    <w:rsid w:val="00342711"/>
    <w:rsid w:val="0036047E"/>
    <w:rsid w:val="003678B0"/>
    <w:rsid w:val="00382589"/>
    <w:rsid w:val="00390BBE"/>
    <w:rsid w:val="00391095"/>
    <w:rsid w:val="003921F1"/>
    <w:rsid w:val="003941E7"/>
    <w:rsid w:val="00394B81"/>
    <w:rsid w:val="003A68A3"/>
    <w:rsid w:val="003B0FEA"/>
    <w:rsid w:val="003B719E"/>
    <w:rsid w:val="003E7CBE"/>
    <w:rsid w:val="003F7D94"/>
    <w:rsid w:val="004004F3"/>
    <w:rsid w:val="00402ECF"/>
    <w:rsid w:val="004047C8"/>
    <w:rsid w:val="00414169"/>
    <w:rsid w:val="00426AC2"/>
    <w:rsid w:val="004274E8"/>
    <w:rsid w:val="004275DB"/>
    <w:rsid w:val="0043225F"/>
    <w:rsid w:val="00436A29"/>
    <w:rsid w:val="00447642"/>
    <w:rsid w:val="0044782D"/>
    <w:rsid w:val="00467A20"/>
    <w:rsid w:val="00480F65"/>
    <w:rsid w:val="004A3036"/>
    <w:rsid w:val="004A4677"/>
    <w:rsid w:val="004A4853"/>
    <w:rsid w:val="004A4FF6"/>
    <w:rsid w:val="004B3CC0"/>
    <w:rsid w:val="004C43CF"/>
    <w:rsid w:val="004D5D84"/>
    <w:rsid w:val="004F62C4"/>
    <w:rsid w:val="00516B01"/>
    <w:rsid w:val="00544674"/>
    <w:rsid w:val="00545359"/>
    <w:rsid w:val="00550868"/>
    <w:rsid w:val="00565BCA"/>
    <w:rsid w:val="005A1C60"/>
    <w:rsid w:val="005B0F60"/>
    <w:rsid w:val="005B3989"/>
    <w:rsid w:val="005B4522"/>
    <w:rsid w:val="005C6E1C"/>
    <w:rsid w:val="005D4F1E"/>
    <w:rsid w:val="005D6849"/>
    <w:rsid w:val="005E0D8F"/>
    <w:rsid w:val="005F2DAF"/>
    <w:rsid w:val="00606016"/>
    <w:rsid w:val="006068B8"/>
    <w:rsid w:val="0060727C"/>
    <w:rsid w:val="0061099B"/>
    <w:rsid w:val="006144D9"/>
    <w:rsid w:val="006226AA"/>
    <w:rsid w:val="00635525"/>
    <w:rsid w:val="00635EEC"/>
    <w:rsid w:val="00657D15"/>
    <w:rsid w:val="006725A9"/>
    <w:rsid w:val="00675156"/>
    <w:rsid w:val="00681CE3"/>
    <w:rsid w:val="00697745"/>
    <w:rsid w:val="006C4009"/>
    <w:rsid w:val="006D3F79"/>
    <w:rsid w:val="006D4D73"/>
    <w:rsid w:val="006F44B7"/>
    <w:rsid w:val="006F7FB3"/>
    <w:rsid w:val="00711075"/>
    <w:rsid w:val="00735813"/>
    <w:rsid w:val="00737B5C"/>
    <w:rsid w:val="00743275"/>
    <w:rsid w:val="007630EE"/>
    <w:rsid w:val="00764702"/>
    <w:rsid w:val="00795DF9"/>
    <w:rsid w:val="007A2E02"/>
    <w:rsid w:val="007C05B5"/>
    <w:rsid w:val="007D6FB0"/>
    <w:rsid w:val="007E1BAC"/>
    <w:rsid w:val="007E6E80"/>
    <w:rsid w:val="007F51AF"/>
    <w:rsid w:val="0080073F"/>
    <w:rsid w:val="008140E7"/>
    <w:rsid w:val="008174F5"/>
    <w:rsid w:val="008217FC"/>
    <w:rsid w:val="008227F7"/>
    <w:rsid w:val="008235BC"/>
    <w:rsid w:val="008269D1"/>
    <w:rsid w:val="00846456"/>
    <w:rsid w:val="00852F47"/>
    <w:rsid w:val="008551BC"/>
    <w:rsid w:val="008557B7"/>
    <w:rsid w:val="00871603"/>
    <w:rsid w:val="00875241"/>
    <w:rsid w:val="008758CC"/>
    <w:rsid w:val="008963FD"/>
    <w:rsid w:val="008C307A"/>
    <w:rsid w:val="008D47CD"/>
    <w:rsid w:val="008E0289"/>
    <w:rsid w:val="00904427"/>
    <w:rsid w:val="00911430"/>
    <w:rsid w:val="00916A1A"/>
    <w:rsid w:val="00923C9B"/>
    <w:rsid w:val="00943701"/>
    <w:rsid w:val="00951A30"/>
    <w:rsid w:val="00955A6C"/>
    <w:rsid w:val="00962EF7"/>
    <w:rsid w:val="009652DE"/>
    <w:rsid w:val="00973B76"/>
    <w:rsid w:val="00977284"/>
    <w:rsid w:val="009828A5"/>
    <w:rsid w:val="009877D1"/>
    <w:rsid w:val="009936E1"/>
    <w:rsid w:val="00993FF4"/>
    <w:rsid w:val="00997EF5"/>
    <w:rsid w:val="009B1DB3"/>
    <w:rsid w:val="009B5419"/>
    <w:rsid w:val="009D28E8"/>
    <w:rsid w:val="009D5F49"/>
    <w:rsid w:val="009E5CF3"/>
    <w:rsid w:val="009E75DD"/>
    <w:rsid w:val="009F1159"/>
    <w:rsid w:val="009F66AE"/>
    <w:rsid w:val="00A00E24"/>
    <w:rsid w:val="00A063C4"/>
    <w:rsid w:val="00A07E7B"/>
    <w:rsid w:val="00A22B78"/>
    <w:rsid w:val="00A27DD2"/>
    <w:rsid w:val="00A36E4D"/>
    <w:rsid w:val="00A51B36"/>
    <w:rsid w:val="00A52837"/>
    <w:rsid w:val="00A82122"/>
    <w:rsid w:val="00A841CD"/>
    <w:rsid w:val="00A90E1B"/>
    <w:rsid w:val="00A940D2"/>
    <w:rsid w:val="00AC4D5A"/>
    <w:rsid w:val="00AD1471"/>
    <w:rsid w:val="00AE1175"/>
    <w:rsid w:val="00B0752C"/>
    <w:rsid w:val="00B343D0"/>
    <w:rsid w:val="00B42BE9"/>
    <w:rsid w:val="00B55325"/>
    <w:rsid w:val="00B56998"/>
    <w:rsid w:val="00B66347"/>
    <w:rsid w:val="00B70A3C"/>
    <w:rsid w:val="00B75027"/>
    <w:rsid w:val="00B82AA9"/>
    <w:rsid w:val="00BC53CF"/>
    <w:rsid w:val="00BE496C"/>
    <w:rsid w:val="00BF051E"/>
    <w:rsid w:val="00C10498"/>
    <w:rsid w:val="00C125C1"/>
    <w:rsid w:val="00C402E9"/>
    <w:rsid w:val="00C60B43"/>
    <w:rsid w:val="00C759D5"/>
    <w:rsid w:val="00C849C5"/>
    <w:rsid w:val="00C878C4"/>
    <w:rsid w:val="00C922C0"/>
    <w:rsid w:val="00CA01A6"/>
    <w:rsid w:val="00CF57A8"/>
    <w:rsid w:val="00D13B4C"/>
    <w:rsid w:val="00D2405F"/>
    <w:rsid w:val="00D415C9"/>
    <w:rsid w:val="00D54A60"/>
    <w:rsid w:val="00D55596"/>
    <w:rsid w:val="00D747CE"/>
    <w:rsid w:val="00D92CC8"/>
    <w:rsid w:val="00D9401B"/>
    <w:rsid w:val="00D94447"/>
    <w:rsid w:val="00DA21DD"/>
    <w:rsid w:val="00DA3797"/>
    <w:rsid w:val="00DA3A09"/>
    <w:rsid w:val="00DC78D0"/>
    <w:rsid w:val="00DE3640"/>
    <w:rsid w:val="00DE3B77"/>
    <w:rsid w:val="00DE5918"/>
    <w:rsid w:val="00DE6FF6"/>
    <w:rsid w:val="00DF7CE7"/>
    <w:rsid w:val="00E00CC6"/>
    <w:rsid w:val="00E0605A"/>
    <w:rsid w:val="00E153C6"/>
    <w:rsid w:val="00E305C1"/>
    <w:rsid w:val="00E45249"/>
    <w:rsid w:val="00E5458B"/>
    <w:rsid w:val="00E65F1C"/>
    <w:rsid w:val="00E6780C"/>
    <w:rsid w:val="00E744C7"/>
    <w:rsid w:val="00E762BD"/>
    <w:rsid w:val="00E777C4"/>
    <w:rsid w:val="00EA2AB8"/>
    <w:rsid w:val="00EA4C52"/>
    <w:rsid w:val="00EB313B"/>
    <w:rsid w:val="00EB54C2"/>
    <w:rsid w:val="00EF3A1D"/>
    <w:rsid w:val="00EF46EC"/>
    <w:rsid w:val="00F11616"/>
    <w:rsid w:val="00F13789"/>
    <w:rsid w:val="00F45C87"/>
    <w:rsid w:val="00F55347"/>
    <w:rsid w:val="00F64337"/>
    <w:rsid w:val="00F74029"/>
    <w:rsid w:val="00F9077E"/>
    <w:rsid w:val="00F90DDA"/>
    <w:rsid w:val="00F92E84"/>
    <w:rsid w:val="00FA2185"/>
    <w:rsid w:val="00FB2FBE"/>
    <w:rsid w:val="00FD7ABD"/>
    <w:rsid w:val="00FE06D8"/>
    <w:rsid w:val="00FE4B7A"/>
    <w:rsid w:val="00FE7CC2"/>
    <w:rsid w:val="0753399D"/>
    <w:rsid w:val="07D2433C"/>
    <w:rsid w:val="1EE82059"/>
    <w:rsid w:val="28373573"/>
    <w:rsid w:val="28BE4961"/>
    <w:rsid w:val="2B0013BC"/>
    <w:rsid w:val="39CA2DFA"/>
    <w:rsid w:val="53B659C3"/>
    <w:rsid w:val="63C5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3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911430"/>
    <w:rPr>
      <w:rFonts w:ascii="Times New Roman" w:eastAsia="宋体" w:hAnsi="Times New Roman" w:cs="Times New Roman"/>
      <w:b/>
      <w:bCs/>
      <w:szCs w:val="24"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911430"/>
    <w:pPr>
      <w:jc w:val="left"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911430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qFormat/>
    <w:rsid w:val="00911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911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sid w:val="00911430"/>
    <w:rPr>
      <w:color w:val="0000FF" w:themeColor="hyperlink"/>
      <w:u w:val="single"/>
    </w:rPr>
  </w:style>
  <w:style w:type="character" w:styleId="a9">
    <w:name w:val="annotation reference"/>
    <w:uiPriority w:val="99"/>
    <w:rsid w:val="00911430"/>
    <w:rPr>
      <w:sz w:val="21"/>
      <w:szCs w:val="21"/>
    </w:rPr>
  </w:style>
  <w:style w:type="character" w:customStyle="1" w:styleId="Char0">
    <w:name w:val="批注文字 Char"/>
    <w:basedOn w:val="a0"/>
    <w:link w:val="a4"/>
    <w:uiPriority w:val="99"/>
    <w:semiHidden/>
    <w:qFormat/>
    <w:rsid w:val="00911430"/>
  </w:style>
  <w:style w:type="character" w:customStyle="1" w:styleId="Char1">
    <w:name w:val="批注框文本 Char"/>
    <w:basedOn w:val="a0"/>
    <w:link w:val="a5"/>
    <w:uiPriority w:val="99"/>
    <w:semiHidden/>
    <w:rsid w:val="00911430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rsid w:val="00911430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sid w:val="0091143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911430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李晓明</dc:creator>
  <cp:lastModifiedBy>zjj</cp:lastModifiedBy>
  <cp:revision>153</cp:revision>
  <dcterms:created xsi:type="dcterms:W3CDTF">2018-04-26T07:20:00Z</dcterms:created>
  <dcterms:modified xsi:type="dcterms:W3CDTF">2018-06-09T09:04:00Z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